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AEEF0" w:themeColor="accent2" w:themeTint="33"/>
  <w:body>
    <w:p w14:paraId="475A5663" w14:textId="77777777" w:rsidR="006F2F2E" w:rsidRDefault="006F2F2E" w:rsidP="006F2F2E">
      <w:pPr>
        <w:pStyle w:val="Default"/>
      </w:pPr>
      <w:bookmarkStart w:id="0" w:name="_GoBack"/>
    </w:p>
    <w:bookmarkEnd w:id="0"/>
    <w:p w14:paraId="6FB0E9E8" w14:textId="65C1804E" w:rsidR="006F2F2E" w:rsidRPr="006F2F2E" w:rsidRDefault="006F2F2E" w:rsidP="006F2F2E">
      <w:pPr>
        <w:pStyle w:val="Default"/>
        <w:jc w:val="right"/>
        <w:rPr>
          <w:rFonts w:cstheme="minorBidi"/>
          <w:color w:val="auto"/>
          <w:lang w:val="en-GB"/>
        </w:rPr>
      </w:pPr>
      <w:r w:rsidRPr="006F2F2E">
        <w:rPr>
          <w:rFonts w:cstheme="minorBidi"/>
          <w:color w:val="auto"/>
          <w:sz w:val="23"/>
          <w:szCs w:val="23"/>
          <w:lang w:val="en-GB"/>
        </w:rPr>
        <w:t xml:space="preserve">Date: </w:t>
      </w:r>
      <w:r w:rsidR="0006231D">
        <w:rPr>
          <w:rFonts w:cstheme="minorBidi"/>
          <w:color w:val="auto"/>
          <w:sz w:val="23"/>
          <w:szCs w:val="23"/>
          <w:highlight w:val="yellow"/>
          <w:lang w:val="en-GB"/>
        </w:rPr>
        <w:t>March 4</w:t>
      </w:r>
      <w:r w:rsidR="0006231D" w:rsidRPr="0006231D">
        <w:rPr>
          <w:rFonts w:cstheme="minorBidi"/>
          <w:color w:val="auto"/>
          <w:sz w:val="23"/>
          <w:szCs w:val="23"/>
          <w:highlight w:val="yellow"/>
          <w:vertAlign w:val="superscript"/>
          <w:lang w:val="en-GB"/>
        </w:rPr>
        <w:t>th</w:t>
      </w:r>
      <w:r w:rsidRPr="006F2F2E">
        <w:rPr>
          <w:rFonts w:cstheme="minorBidi"/>
          <w:color w:val="auto"/>
          <w:sz w:val="16"/>
          <w:szCs w:val="16"/>
          <w:highlight w:val="yellow"/>
          <w:lang w:val="en-GB"/>
        </w:rPr>
        <w:t>.</w:t>
      </w:r>
      <w:r w:rsidRPr="006F2F2E">
        <w:rPr>
          <w:rFonts w:cstheme="minorBidi"/>
          <w:color w:val="auto"/>
          <w:sz w:val="23"/>
          <w:szCs w:val="23"/>
          <w:highlight w:val="yellow"/>
          <w:lang w:val="en-GB"/>
        </w:rPr>
        <w:t>, 2021</w:t>
      </w:r>
    </w:p>
    <w:p w14:paraId="710A503B" w14:textId="77777777" w:rsidR="006F2F2E" w:rsidRPr="006F2F2E" w:rsidRDefault="006F2F2E" w:rsidP="006F2F2E">
      <w:pPr>
        <w:pStyle w:val="Default"/>
        <w:rPr>
          <w:rFonts w:cstheme="minorBidi"/>
          <w:color w:val="auto"/>
          <w:sz w:val="23"/>
          <w:szCs w:val="23"/>
          <w:lang w:val="en-GB"/>
        </w:rPr>
      </w:pPr>
      <w:r w:rsidRPr="006F2F2E">
        <w:rPr>
          <w:rFonts w:cstheme="minorBidi"/>
          <w:color w:val="auto"/>
          <w:lang w:val="en-GB"/>
        </w:rPr>
        <w:t xml:space="preserve"> </w:t>
      </w:r>
    </w:p>
    <w:p w14:paraId="33B4D774" w14:textId="7837802C" w:rsidR="006F2F2E" w:rsidRPr="006F2F2E" w:rsidRDefault="006F2F2E" w:rsidP="006F2F2E">
      <w:pPr>
        <w:pStyle w:val="Default"/>
        <w:rPr>
          <w:rFonts w:cstheme="minorBidi"/>
          <w:color w:val="auto"/>
          <w:sz w:val="23"/>
          <w:szCs w:val="23"/>
          <w:lang w:val="en-GB"/>
        </w:rPr>
      </w:pPr>
      <w:r w:rsidRPr="006F2F2E">
        <w:rPr>
          <w:rFonts w:cstheme="minorBidi"/>
          <w:b/>
          <w:color w:val="auto"/>
          <w:sz w:val="23"/>
          <w:szCs w:val="23"/>
          <w:lang w:val="en-GB"/>
        </w:rPr>
        <w:t>TO</w:t>
      </w:r>
      <w:r w:rsidRPr="006F2F2E">
        <w:rPr>
          <w:rFonts w:cstheme="minorBidi"/>
          <w:color w:val="auto"/>
          <w:sz w:val="23"/>
          <w:szCs w:val="23"/>
          <w:lang w:val="en-GB"/>
        </w:rPr>
        <w:t xml:space="preserve">: </w:t>
      </w:r>
      <w:r w:rsidRPr="006F2F2E">
        <w:rPr>
          <w:rFonts w:cstheme="minorBidi"/>
          <w:b/>
          <w:color w:val="FF0000"/>
          <w:sz w:val="23"/>
          <w:szCs w:val="23"/>
          <w:lang w:val="en-GB"/>
        </w:rPr>
        <w:t>3M</w:t>
      </w:r>
      <w:r w:rsidRPr="006F2F2E">
        <w:rPr>
          <w:rFonts w:cstheme="minorBidi"/>
          <w:b/>
          <w:color w:val="auto"/>
          <w:sz w:val="23"/>
          <w:szCs w:val="23"/>
          <w:lang w:val="en-GB"/>
        </w:rPr>
        <w:t xml:space="preserve"> Distribution </w:t>
      </w:r>
      <w:r w:rsidRPr="006F2F2E">
        <w:rPr>
          <w:rFonts w:cstheme="minorBidi"/>
          <w:color w:val="auto"/>
          <w:sz w:val="23"/>
          <w:szCs w:val="23"/>
          <w:lang w:val="en-GB"/>
        </w:rPr>
        <w:t xml:space="preserve"> </w:t>
      </w:r>
    </w:p>
    <w:p w14:paraId="3BBA45E6" w14:textId="77777777" w:rsidR="006F2F2E" w:rsidRPr="006F2F2E" w:rsidRDefault="006F2F2E" w:rsidP="006F2F2E">
      <w:pPr>
        <w:pStyle w:val="Default"/>
        <w:rPr>
          <w:rFonts w:cstheme="minorBidi"/>
          <w:color w:val="auto"/>
          <w:sz w:val="23"/>
          <w:szCs w:val="23"/>
          <w:lang w:val="en-GB"/>
        </w:rPr>
      </w:pPr>
    </w:p>
    <w:p w14:paraId="74184A57" w14:textId="77777777" w:rsidR="006F2F2E" w:rsidRDefault="006F2F2E" w:rsidP="006F2F2E">
      <w:pPr>
        <w:pStyle w:val="Default"/>
        <w:rPr>
          <w:rFonts w:cstheme="minorBidi"/>
          <w:color w:val="auto"/>
          <w:sz w:val="23"/>
          <w:szCs w:val="23"/>
          <w:lang w:val="en-GB"/>
        </w:rPr>
      </w:pPr>
      <w:r w:rsidRPr="006F2F2E">
        <w:rPr>
          <w:rFonts w:cstheme="minorBidi"/>
          <w:color w:val="auto"/>
          <w:sz w:val="23"/>
          <w:szCs w:val="23"/>
          <w:lang w:val="en-GB"/>
        </w:rPr>
        <w:t xml:space="preserve">Dear Sir or Madam, </w:t>
      </w:r>
    </w:p>
    <w:p w14:paraId="62E8D7E0" w14:textId="77777777" w:rsidR="006F2F2E" w:rsidRPr="006F2F2E" w:rsidRDefault="006F2F2E" w:rsidP="006F2F2E">
      <w:pPr>
        <w:pStyle w:val="Default"/>
        <w:rPr>
          <w:rFonts w:cstheme="minorBidi"/>
          <w:color w:val="auto"/>
          <w:sz w:val="23"/>
          <w:szCs w:val="23"/>
          <w:lang w:val="en-GB"/>
        </w:rPr>
      </w:pPr>
    </w:p>
    <w:p w14:paraId="19AE9859" w14:textId="77777777" w:rsidR="006F2F2E" w:rsidRDefault="006F2F2E" w:rsidP="006F2F2E">
      <w:pPr>
        <w:pStyle w:val="Default"/>
        <w:rPr>
          <w:color w:val="auto"/>
          <w:sz w:val="23"/>
          <w:szCs w:val="23"/>
          <w:lang w:val="en-GB"/>
        </w:rPr>
      </w:pPr>
      <w:r w:rsidRPr="006F2F2E">
        <w:rPr>
          <w:rFonts w:cstheme="minorBidi"/>
          <w:color w:val="auto"/>
          <w:sz w:val="23"/>
          <w:szCs w:val="23"/>
          <w:lang w:val="en-GB"/>
        </w:rPr>
        <w:t xml:space="preserve">To prevent COVID-19, commissioned by </w:t>
      </w:r>
      <w:r>
        <w:rPr>
          <w:rFonts w:cstheme="minorBidi"/>
          <w:color w:val="auto"/>
          <w:sz w:val="23"/>
          <w:szCs w:val="23"/>
          <w:lang w:val="en-GB"/>
        </w:rPr>
        <w:t>“</w:t>
      </w:r>
      <w:r w:rsidRPr="006F2F2E">
        <w:rPr>
          <w:b/>
          <w:bCs/>
          <w:color w:val="auto"/>
          <w:sz w:val="23"/>
          <w:szCs w:val="23"/>
          <w:highlight w:val="yellow"/>
          <w:lang w:val="en-GB"/>
        </w:rPr>
        <w:t>Complete Company Name</w:t>
      </w:r>
      <w:r>
        <w:rPr>
          <w:b/>
          <w:bCs/>
          <w:color w:val="auto"/>
          <w:sz w:val="23"/>
          <w:szCs w:val="23"/>
          <w:lang w:val="en-GB"/>
        </w:rPr>
        <w:t>”</w:t>
      </w:r>
      <w:r w:rsidRPr="006F2F2E">
        <w:rPr>
          <w:color w:val="auto"/>
          <w:sz w:val="23"/>
          <w:szCs w:val="23"/>
          <w:lang w:val="en-GB"/>
        </w:rPr>
        <w:t xml:space="preserve">, hereby we would like to declare and confirm that we are willing ready and able to purchase the commodity described below as specified and are ready for immediate transaction. </w:t>
      </w:r>
    </w:p>
    <w:p w14:paraId="5A175E5B" w14:textId="77777777" w:rsidR="006F2F2E" w:rsidRPr="006F2F2E" w:rsidRDefault="006F2F2E" w:rsidP="006F2F2E">
      <w:pPr>
        <w:pStyle w:val="Default"/>
        <w:rPr>
          <w:color w:val="auto"/>
          <w:sz w:val="23"/>
          <w:szCs w:val="23"/>
          <w:lang w:val="en-GB"/>
        </w:rPr>
      </w:pPr>
    </w:p>
    <w:p w14:paraId="4D8BA299" w14:textId="77777777" w:rsidR="006F2F2E" w:rsidRDefault="006F2F2E" w:rsidP="006F2F2E">
      <w:pPr>
        <w:pStyle w:val="Default"/>
        <w:rPr>
          <w:color w:val="auto"/>
          <w:sz w:val="23"/>
          <w:szCs w:val="23"/>
          <w:lang w:val="en-GB"/>
        </w:rPr>
      </w:pPr>
      <w:r w:rsidRPr="006F2F2E">
        <w:rPr>
          <w:color w:val="auto"/>
          <w:sz w:val="23"/>
          <w:szCs w:val="23"/>
          <w:lang w:val="en-GB"/>
        </w:rPr>
        <w:t>We hereby send our corporate responsibility as a potential buyer a</w:t>
      </w:r>
      <w:r w:rsidR="0037240E">
        <w:rPr>
          <w:color w:val="auto"/>
          <w:sz w:val="23"/>
          <w:szCs w:val="23"/>
          <w:lang w:val="en-GB"/>
        </w:rPr>
        <w:t>n</w:t>
      </w:r>
      <w:r w:rsidRPr="006F2F2E">
        <w:rPr>
          <w:color w:val="auto"/>
          <w:sz w:val="23"/>
          <w:szCs w:val="23"/>
          <w:lang w:val="en-GB"/>
        </w:rPr>
        <w:t xml:space="preserve"> official declaration of intent </w:t>
      </w:r>
      <w:r w:rsidR="0037240E" w:rsidRPr="006F2F2E">
        <w:rPr>
          <w:color w:val="auto"/>
          <w:sz w:val="23"/>
          <w:szCs w:val="23"/>
          <w:lang w:val="en-GB"/>
        </w:rPr>
        <w:t xml:space="preserve">(LOI) </w:t>
      </w:r>
      <w:r w:rsidR="0037240E">
        <w:rPr>
          <w:color w:val="auto"/>
          <w:sz w:val="23"/>
          <w:szCs w:val="23"/>
          <w:lang w:val="en-GB"/>
        </w:rPr>
        <w:t xml:space="preserve"> </w:t>
      </w:r>
      <w:r w:rsidRPr="006F2F2E">
        <w:rPr>
          <w:color w:val="auto"/>
          <w:sz w:val="23"/>
          <w:szCs w:val="23"/>
          <w:lang w:val="en-GB"/>
        </w:rPr>
        <w:t xml:space="preserve">to buy commodity as described. </w:t>
      </w:r>
    </w:p>
    <w:p w14:paraId="00E9A3BF" w14:textId="77777777" w:rsidR="006F2F2E" w:rsidRPr="006F2F2E" w:rsidRDefault="006F2F2E" w:rsidP="006F2F2E">
      <w:pPr>
        <w:pStyle w:val="Default"/>
        <w:rPr>
          <w:color w:val="auto"/>
          <w:sz w:val="23"/>
          <w:szCs w:val="23"/>
          <w:lang w:val="en-GB"/>
        </w:rPr>
      </w:pPr>
    </w:p>
    <w:p w14:paraId="1E3B99E6" w14:textId="77777777" w:rsidR="006F2F2E" w:rsidRPr="006F2F2E" w:rsidRDefault="006F2F2E" w:rsidP="006F2F2E">
      <w:pPr>
        <w:pStyle w:val="Default"/>
        <w:rPr>
          <w:color w:val="auto"/>
          <w:sz w:val="23"/>
          <w:szCs w:val="23"/>
          <w:lang w:val="en-GB"/>
        </w:rPr>
      </w:pPr>
      <w:r w:rsidRPr="006F2F2E">
        <w:rPr>
          <w:b/>
          <w:bCs/>
          <w:color w:val="auto"/>
          <w:sz w:val="23"/>
          <w:szCs w:val="23"/>
          <w:lang w:val="en-GB"/>
        </w:rPr>
        <w:t xml:space="preserve">Company Registration Number: </w:t>
      </w:r>
    </w:p>
    <w:p w14:paraId="6F8BD948" w14:textId="77777777" w:rsidR="006F2F2E" w:rsidRPr="006F2F2E" w:rsidRDefault="006F2F2E" w:rsidP="006F2F2E">
      <w:pPr>
        <w:pStyle w:val="Default"/>
        <w:rPr>
          <w:color w:val="auto"/>
          <w:sz w:val="23"/>
          <w:szCs w:val="23"/>
          <w:lang w:val="en-GB"/>
        </w:rPr>
      </w:pPr>
      <w:r w:rsidRPr="006F2F2E">
        <w:rPr>
          <w:rFonts w:ascii="Times New Roman" w:hAnsi="Times New Roman" w:cs="Times New Roman"/>
          <w:b/>
          <w:bCs/>
          <w:color w:val="auto"/>
          <w:sz w:val="23"/>
          <w:szCs w:val="23"/>
          <w:lang w:val="en-GB"/>
        </w:rPr>
        <w:t xml:space="preserve">Business Telephone: </w:t>
      </w:r>
    </w:p>
    <w:p w14:paraId="631B847F" w14:textId="77777777" w:rsidR="006F2F2E" w:rsidRPr="006F2F2E" w:rsidRDefault="006F2F2E" w:rsidP="006F2F2E">
      <w:pPr>
        <w:pStyle w:val="Default"/>
        <w:rPr>
          <w:color w:val="auto"/>
          <w:sz w:val="23"/>
          <w:szCs w:val="23"/>
          <w:lang w:val="en-GB"/>
        </w:rPr>
      </w:pPr>
      <w:r w:rsidRPr="006F2F2E">
        <w:rPr>
          <w:rFonts w:ascii="Times New Roman" w:hAnsi="Times New Roman" w:cs="Times New Roman"/>
          <w:b/>
          <w:bCs/>
          <w:color w:val="auto"/>
          <w:sz w:val="23"/>
          <w:szCs w:val="23"/>
          <w:lang w:val="en-GB"/>
        </w:rPr>
        <w:t xml:space="preserve">Business Email: </w:t>
      </w:r>
    </w:p>
    <w:p w14:paraId="31B6DC92" w14:textId="77777777" w:rsidR="006F2F2E" w:rsidRDefault="006F2F2E" w:rsidP="006F2F2E">
      <w:pPr>
        <w:pStyle w:val="Default"/>
        <w:rPr>
          <w:rFonts w:ascii="Times New Roman" w:hAnsi="Times New Roman" w:cs="Times New Roman"/>
          <w:b/>
          <w:bCs/>
          <w:color w:val="auto"/>
          <w:sz w:val="23"/>
          <w:szCs w:val="23"/>
          <w:lang w:val="en-GB"/>
        </w:rPr>
      </w:pPr>
      <w:r w:rsidRPr="006F2F2E">
        <w:rPr>
          <w:rFonts w:ascii="Times New Roman" w:hAnsi="Times New Roman" w:cs="Times New Roman"/>
          <w:b/>
          <w:bCs/>
          <w:color w:val="auto"/>
          <w:sz w:val="23"/>
          <w:szCs w:val="23"/>
          <w:lang w:val="en-GB"/>
        </w:rPr>
        <w:t xml:space="preserve">Company Address: </w:t>
      </w:r>
    </w:p>
    <w:p w14:paraId="4F389E1C" w14:textId="77777777" w:rsidR="006F2F2E" w:rsidRPr="006F2F2E" w:rsidRDefault="006F2F2E" w:rsidP="006F2F2E">
      <w:pPr>
        <w:pStyle w:val="Default"/>
        <w:rPr>
          <w:rFonts w:ascii="Times New Roman" w:hAnsi="Times New Roman" w:cs="Times New Roman"/>
          <w:color w:val="auto"/>
          <w:sz w:val="23"/>
          <w:szCs w:val="23"/>
          <w:lang w:val="en-GB"/>
        </w:rPr>
      </w:pPr>
    </w:p>
    <w:p w14:paraId="4A16868A" w14:textId="77777777" w:rsidR="006F2F2E" w:rsidRPr="006F2F2E" w:rsidRDefault="006F2F2E" w:rsidP="006F2F2E">
      <w:pPr>
        <w:pStyle w:val="Default"/>
        <w:rPr>
          <w:color w:val="auto"/>
          <w:sz w:val="23"/>
          <w:szCs w:val="23"/>
          <w:lang w:val="en-GB"/>
        </w:rPr>
      </w:pPr>
      <w:r w:rsidRPr="006F2F2E">
        <w:rPr>
          <w:color w:val="auto"/>
          <w:sz w:val="23"/>
          <w:szCs w:val="23"/>
          <w:lang w:val="en-GB"/>
        </w:rPr>
        <w:t xml:space="preserve">Shipping Terms for Sale: </w:t>
      </w:r>
    </w:p>
    <w:p w14:paraId="5D344B53" w14:textId="77777777" w:rsidR="006F2F2E" w:rsidRPr="006F2F2E" w:rsidRDefault="006F2F2E" w:rsidP="006F2F2E">
      <w:pPr>
        <w:pStyle w:val="Default"/>
        <w:rPr>
          <w:color w:val="auto"/>
          <w:sz w:val="23"/>
          <w:szCs w:val="23"/>
          <w:lang w:val="en-GB"/>
        </w:rPr>
      </w:pPr>
      <w:r w:rsidRPr="006F2F2E">
        <w:rPr>
          <w:color w:val="auto"/>
          <w:sz w:val="23"/>
          <w:szCs w:val="23"/>
          <w:lang w:val="en-GB"/>
        </w:rPr>
        <w:t xml:space="preserve">Product Description: </w:t>
      </w:r>
    </w:p>
    <w:p w14:paraId="3A3A9E46" w14:textId="77777777" w:rsidR="006F2F2E" w:rsidRPr="006F2F2E" w:rsidRDefault="006F2F2E" w:rsidP="006F2F2E">
      <w:pPr>
        <w:pStyle w:val="Default"/>
        <w:rPr>
          <w:color w:val="auto"/>
          <w:sz w:val="23"/>
          <w:szCs w:val="23"/>
          <w:lang w:val="en-GB"/>
        </w:rPr>
      </w:pPr>
      <w:r w:rsidRPr="006F2F2E">
        <w:rPr>
          <w:color w:val="auto"/>
          <w:sz w:val="23"/>
          <w:szCs w:val="23"/>
          <w:lang w:val="en-GB"/>
        </w:rPr>
        <w:t xml:space="preserve">Target Price: </w:t>
      </w:r>
    </w:p>
    <w:p w14:paraId="75D6A537" w14:textId="77777777" w:rsidR="006F2F2E" w:rsidRDefault="006F2F2E" w:rsidP="006F2F2E">
      <w:pPr>
        <w:pStyle w:val="Default"/>
        <w:rPr>
          <w:color w:val="auto"/>
          <w:sz w:val="23"/>
          <w:szCs w:val="23"/>
          <w:lang w:val="en-GB"/>
        </w:rPr>
      </w:pPr>
      <w:r w:rsidRPr="006F2F2E">
        <w:rPr>
          <w:color w:val="auto"/>
          <w:sz w:val="23"/>
          <w:szCs w:val="23"/>
          <w:lang w:val="en-GB"/>
        </w:rPr>
        <w:t xml:space="preserve">Quantity: </w:t>
      </w:r>
    </w:p>
    <w:p w14:paraId="468D1B40" w14:textId="77777777" w:rsidR="006F2F2E" w:rsidRDefault="006F2F2E" w:rsidP="006F2F2E">
      <w:pPr>
        <w:pStyle w:val="Default"/>
        <w:rPr>
          <w:color w:val="auto"/>
          <w:sz w:val="23"/>
          <w:szCs w:val="23"/>
          <w:lang w:val="en-GB"/>
        </w:rPr>
      </w:pPr>
    </w:p>
    <w:p w14:paraId="2E5B5239" w14:textId="77777777" w:rsidR="006F2F2E" w:rsidRPr="006F2F2E" w:rsidRDefault="006F2F2E" w:rsidP="006F2F2E">
      <w:pPr>
        <w:pStyle w:val="Default"/>
        <w:rPr>
          <w:color w:val="auto"/>
          <w:sz w:val="23"/>
          <w:szCs w:val="23"/>
          <w:lang w:val="en-GB"/>
        </w:rPr>
      </w:pPr>
    </w:p>
    <w:p w14:paraId="006E24BC" w14:textId="77777777" w:rsidR="006F2F2E" w:rsidRPr="006F2F2E" w:rsidRDefault="006F2F2E" w:rsidP="006F2F2E">
      <w:pPr>
        <w:pStyle w:val="Default"/>
        <w:rPr>
          <w:color w:val="auto"/>
          <w:sz w:val="23"/>
          <w:szCs w:val="23"/>
          <w:lang w:val="en-GB"/>
        </w:rPr>
      </w:pPr>
      <w:r w:rsidRPr="006F2F2E">
        <w:rPr>
          <w:b/>
          <w:bCs/>
          <w:color w:val="auto"/>
          <w:sz w:val="23"/>
          <w:szCs w:val="23"/>
          <w:lang w:val="en-GB"/>
        </w:rPr>
        <w:t xml:space="preserve">Contingencies </w:t>
      </w:r>
    </w:p>
    <w:p w14:paraId="1C83F37A" w14:textId="77777777" w:rsidR="006F2F2E" w:rsidRDefault="006F2F2E" w:rsidP="006F2F2E">
      <w:pPr>
        <w:pStyle w:val="Default"/>
        <w:rPr>
          <w:color w:val="auto"/>
          <w:sz w:val="23"/>
          <w:szCs w:val="23"/>
          <w:lang w:val="en-GB"/>
        </w:rPr>
      </w:pPr>
      <w:r w:rsidRPr="006F2F2E">
        <w:rPr>
          <w:color w:val="auto"/>
          <w:sz w:val="23"/>
          <w:szCs w:val="23"/>
          <w:lang w:val="en-GB"/>
        </w:rPr>
        <w:t>Before a final agreement can be made</w:t>
      </w:r>
      <w:r w:rsidR="0037240E">
        <w:rPr>
          <w:color w:val="auto"/>
          <w:sz w:val="23"/>
          <w:szCs w:val="23"/>
          <w:lang w:val="en-GB"/>
        </w:rPr>
        <w:t xml:space="preserve"> we agree</w:t>
      </w:r>
      <w:r w:rsidRPr="006F2F2E">
        <w:rPr>
          <w:color w:val="auto"/>
          <w:sz w:val="23"/>
          <w:szCs w:val="23"/>
          <w:lang w:val="en-GB"/>
        </w:rPr>
        <w:t xml:space="preserve"> </w:t>
      </w:r>
      <w:r w:rsidR="0037240E">
        <w:rPr>
          <w:color w:val="auto"/>
          <w:sz w:val="23"/>
          <w:szCs w:val="23"/>
          <w:lang w:val="en-GB"/>
        </w:rPr>
        <w:t>that Seller do</w:t>
      </w:r>
      <w:r w:rsidRPr="006F2F2E">
        <w:rPr>
          <w:color w:val="auto"/>
          <w:sz w:val="23"/>
          <w:szCs w:val="23"/>
          <w:lang w:val="en-GB"/>
        </w:rPr>
        <w:t xml:space="preserve"> due diligence</w:t>
      </w:r>
      <w:r w:rsidR="0037240E">
        <w:rPr>
          <w:color w:val="auto"/>
          <w:sz w:val="23"/>
          <w:szCs w:val="23"/>
          <w:lang w:val="en-GB"/>
        </w:rPr>
        <w:t>,</w:t>
      </w:r>
      <w:r w:rsidRPr="006F2F2E">
        <w:rPr>
          <w:color w:val="auto"/>
          <w:sz w:val="23"/>
          <w:szCs w:val="23"/>
          <w:lang w:val="en-GB"/>
        </w:rPr>
        <w:t xml:space="preserve"> review</w:t>
      </w:r>
      <w:r w:rsidR="0037240E">
        <w:rPr>
          <w:color w:val="auto"/>
          <w:sz w:val="23"/>
          <w:szCs w:val="23"/>
          <w:lang w:val="en-GB"/>
        </w:rPr>
        <w:t xml:space="preserve"> </w:t>
      </w:r>
      <w:r w:rsidRPr="006F2F2E">
        <w:rPr>
          <w:color w:val="auto"/>
          <w:sz w:val="23"/>
          <w:szCs w:val="23"/>
          <w:lang w:val="en-GB"/>
        </w:rPr>
        <w:t>information and documents provided by Buyer</w:t>
      </w:r>
      <w:r w:rsidR="0037240E">
        <w:rPr>
          <w:color w:val="auto"/>
          <w:sz w:val="23"/>
          <w:szCs w:val="23"/>
          <w:lang w:val="en-GB"/>
        </w:rPr>
        <w:t>.</w:t>
      </w:r>
    </w:p>
    <w:p w14:paraId="0D204520" w14:textId="77777777" w:rsidR="0037240E" w:rsidRPr="006F2F2E" w:rsidRDefault="0037240E" w:rsidP="006F2F2E">
      <w:pPr>
        <w:pStyle w:val="Default"/>
        <w:rPr>
          <w:rFonts w:cstheme="minorBidi"/>
          <w:color w:val="auto"/>
          <w:lang w:val="en-GB"/>
        </w:rPr>
      </w:pPr>
    </w:p>
    <w:p w14:paraId="2A088546" w14:textId="77777777" w:rsidR="006F2F2E" w:rsidRDefault="006F2F2E" w:rsidP="006F2F2E">
      <w:pPr>
        <w:pStyle w:val="Default"/>
        <w:rPr>
          <w:color w:val="auto"/>
          <w:sz w:val="20"/>
          <w:szCs w:val="20"/>
          <w:lang w:val="en-GB"/>
        </w:rPr>
      </w:pPr>
      <w:r w:rsidRPr="006F2F2E">
        <w:rPr>
          <w:color w:val="auto"/>
          <w:sz w:val="20"/>
          <w:szCs w:val="20"/>
          <w:lang w:val="en-GB"/>
        </w:rPr>
        <w:t xml:space="preserve">A </w:t>
      </w:r>
      <w:r w:rsidRPr="006F2F2E">
        <w:rPr>
          <w:color w:val="FF0000"/>
          <w:sz w:val="20"/>
          <w:szCs w:val="20"/>
          <w:lang w:val="en-GB"/>
        </w:rPr>
        <w:t xml:space="preserve">performance penalty in the amount of 3% </w:t>
      </w:r>
      <w:r w:rsidRPr="006F2F2E">
        <w:rPr>
          <w:color w:val="auto"/>
          <w:sz w:val="20"/>
          <w:szCs w:val="20"/>
          <w:lang w:val="en-GB"/>
        </w:rPr>
        <w:t xml:space="preserve">of the total amount is due to either side of the transacting parties. </w:t>
      </w:r>
    </w:p>
    <w:p w14:paraId="23EDA9CF" w14:textId="77777777" w:rsidR="006F2F2E" w:rsidRPr="006F2F2E" w:rsidRDefault="006F2F2E" w:rsidP="006F2F2E">
      <w:pPr>
        <w:pStyle w:val="Default"/>
        <w:rPr>
          <w:color w:val="auto"/>
          <w:sz w:val="20"/>
          <w:szCs w:val="20"/>
          <w:lang w:val="en-GB"/>
        </w:rPr>
      </w:pPr>
    </w:p>
    <w:p w14:paraId="6F981E16" w14:textId="77777777" w:rsidR="006F2F2E" w:rsidRDefault="006F2F2E" w:rsidP="006F2F2E">
      <w:pPr>
        <w:pStyle w:val="Default"/>
        <w:rPr>
          <w:b/>
          <w:bCs/>
          <w:color w:val="auto"/>
          <w:sz w:val="23"/>
          <w:szCs w:val="23"/>
          <w:lang w:val="en-GB"/>
        </w:rPr>
      </w:pPr>
      <w:r w:rsidRPr="006F2F2E">
        <w:rPr>
          <w:b/>
          <w:bCs/>
          <w:color w:val="auto"/>
          <w:sz w:val="23"/>
          <w:szCs w:val="23"/>
          <w:lang w:val="en-GB"/>
        </w:rPr>
        <w:t>We “</w:t>
      </w:r>
      <w:r w:rsidRPr="006F2F2E">
        <w:rPr>
          <w:b/>
          <w:bCs/>
          <w:color w:val="auto"/>
          <w:sz w:val="23"/>
          <w:szCs w:val="23"/>
          <w:highlight w:val="yellow"/>
          <w:lang w:val="en-GB"/>
        </w:rPr>
        <w:t>Complete Company Name,</w:t>
      </w:r>
      <w:r w:rsidRPr="006F2F2E">
        <w:rPr>
          <w:b/>
          <w:bCs/>
          <w:color w:val="auto"/>
          <w:sz w:val="23"/>
          <w:szCs w:val="23"/>
          <w:lang w:val="en-GB"/>
        </w:rPr>
        <w:t xml:space="preserve">”, by placing our signature here below, declare our Readiness, Willingness and Ability to fulfil the purchase of the commodity. We also declare that we have agreed, read and understood the LOI, to us forwarded and signed by us. </w:t>
      </w:r>
    </w:p>
    <w:p w14:paraId="39C716CF" w14:textId="77777777" w:rsidR="006F2F2E" w:rsidRPr="006F2F2E" w:rsidRDefault="006F2F2E" w:rsidP="006F2F2E">
      <w:pPr>
        <w:pStyle w:val="Default"/>
        <w:rPr>
          <w:color w:val="auto"/>
          <w:sz w:val="23"/>
          <w:szCs w:val="23"/>
          <w:lang w:val="en-GB"/>
        </w:rPr>
      </w:pPr>
    </w:p>
    <w:p w14:paraId="25C2D925" w14:textId="77777777" w:rsidR="006F2F2E" w:rsidRPr="006F2F2E" w:rsidRDefault="006F2F2E" w:rsidP="006F2F2E">
      <w:pPr>
        <w:pStyle w:val="Default"/>
        <w:rPr>
          <w:color w:val="auto"/>
          <w:sz w:val="23"/>
          <w:szCs w:val="23"/>
          <w:lang w:val="en-GB"/>
        </w:rPr>
      </w:pPr>
      <w:r w:rsidRPr="006F2F2E">
        <w:rPr>
          <w:b/>
          <w:bCs/>
          <w:color w:val="auto"/>
          <w:sz w:val="23"/>
          <w:szCs w:val="23"/>
          <w:lang w:val="en-GB"/>
        </w:rPr>
        <w:t xml:space="preserve">Buyers Acknowledgment: </w:t>
      </w:r>
    </w:p>
    <w:p w14:paraId="3F112108" w14:textId="77777777" w:rsidR="006F2F2E" w:rsidRPr="006F2F2E" w:rsidRDefault="006F2F2E" w:rsidP="006F2F2E">
      <w:pPr>
        <w:pStyle w:val="Default"/>
        <w:rPr>
          <w:b/>
          <w:bCs/>
          <w:color w:val="auto"/>
          <w:sz w:val="23"/>
          <w:szCs w:val="23"/>
          <w:lang w:val="en-GB"/>
        </w:rPr>
      </w:pPr>
      <w:r w:rsidRPr="006F2F2E">
        <w:rPr>
          <w:b/>
          <w:bCs/>
          <w:i/>
          <w:iCs/>
          <w:color w:val="auto"/>
          <w:sz w:val="23"/>
          <w:szCs w:val="23"/>
          <w:lang w:val="en-GB"/>
        </w:rPr>
        <w:t xml:space="preserve">SIGNED &amp; Sealed </w:t>
      </w:r>
      <w:r w:rsidRPr="006F2F2E">
        <w:rPr>
          <w:b/>
          <w:bCs/>
          <w:color w:val="auto"/>
          <w:sz w:val="23"/>
          <w:szCs w:val="23"/>
          <w:lang w:val="en-GB"/>
        </w:rPr>
        <w:t xml:space="preserve">on this </w:t>
      </w:r>
      <w:r w:rsidRPr="006F2F2E">
        <w:rPr>
          <w:b/>
          <w:bCs/>
          <w:color w:val="auto"/>
          <w:sz w:val="23"/>
          <w:szCs w:val="23"/>
          <w:highlight w:val="yellow"/>
          <w:lang w:val="en-GB"/>
        </w:rPr>
        <w:t>01</w:t>
      </w:r>
      <w:r w:rsidRPr="006F2F2E">
        <w:rPr>
          <w:b/>
          <w:bCs/>
          <w:color w:val="auto"/>
          <w:sz w:val="17"/>
          <w:szCs w:val="17"/>
          <w:highlight w:val="yellow"/>
          <w:lang w:val="en-GB"/>
        </w:rPr>
        <w:t xml:space="preserve">st. </w:t>
      </w:r>
      <w:r w:rsidRPr="006F2F2E">
        <w:rPr>
          <w:b/>
          <w:bCs/>
          <w:color w:val="auto"/>
          <w:sz w:val="23"/>
          <w:szCs w:val="23"/>
          <w:highlight w:val="yellow"/>
          <w:lang w:val="en-GB"/>
        </w:rPr>
        <w:t>day of February, 2021</w:t>
      </w:r>
      <w:r w:rsidRPr="006F2F2E">
        <w:rPr>
          <w:b/>
          <w:bCs/>
          <w:color w:val="auto"/>
          <w:sz w:val="23"/>
          <w:szCs w:val="23"/>
          <w:lang w:val="en-GB"/>
        </w:rPr>
        <w:t xml:space="preserve"> For and on behalf of: </w:t>
      </w:r>
    </w:p>
    <w:p w14:paraId="0F2CF96A" w14:textId="77777777" w:rsidR="006F2F2E" w:rsidRDefault="006F2F2E" w:rsidP="006F2F2E">
      <w:pPr>
        <w:pStyle w:val="Default"/>
        <w:rPr>
          <w:b/>
          <w:bCs/>
          <w:color w:val="auto"/>
          <w:sz w:val="18"/>
          <w:szCs w:val="18"/>
          <w:lang w:val="en-GB"/>
        </w:rPr>
      </w:pPr>
      <w:r w:rsidRPr="006F2F2E">
        <w:rPr>
          <w:b/>
          <w:bCs/>
          <w:color w:val="auto"/>
          <w:sz w:val="18"/>
          <w:szCs w:val="18"/>
          <w:highlight w:val="yellow"/>
          <w:lang w:val="en-GB"/>
        </w:rPr>
        <w:t>COMPANY NAME</w:t>
      </w:r>
      <w:r w:rsidRPr="006F2F2E">
        <w:rPr>
          <w:b/>
          <w:bCs/>
          <w:color w:val="auto"/>
          <w:sz w:val="18"/>
          <w:szCs w:val="18"/>
          <w:lang w:val="en-GB"/>
        </w:rPr>
        <w:t xml:space="preserve">: </w:t>
      </w:r>
    </w:p>
    <w:p w14:paraId="4B691240" w14:textId="77777777" w:rsidR="006F2F2E" w:rsidRDefault="006F2F2E" w:rsidP="006F2F2E">
      <w:pPr>
        <w:pStyle w:val="Default"/>
        <w:rPr>
          <w:b/>
          <w:bCs/>
          <w:color w:val="auto"/>
          <w:sz w:val="18"/>
          <w:szCs w:val="18"/>
          <w:lang w:val="en-GB"/>
        </w:rPr>
      </w:pPr>
    </w:p>
    <w:p w14:paraId="18EE0AAD" w14:textId="77777777" w:rsidR="006F2F2E" w:rsidRDefault="006F2F2E" w:rsidP="006F2F2E">
      <w:pPr>
        <w:pStyle w:val="Default"/>
        <w:rPr>
          <w:b/>
          <w:bCs/>
          <w:color w:val="auto"/>
          <w:sz w:val="18"/>
          <w:szCs w:val="18"/>
          <w:lang w:val="en-GB"/>
        </w:rPr>
      </w:pPr>
    </w:p>
    <w:p w14:paraId="7F1C5820" w14:textId="77777777" w:rsidR="006F2F2E" w:rsidRPr="006F2F2E" w:rsidRDefault="006F2F2E" w:rsidP="006F2F2E">
      <w:pPr>
        <w:pStyle w:val="Default"/>
        <w:rPr>
          <w:color w:val="auto"/>
          <w:sz w:val="18"/>
          <w:szCs w:val="18"/>
          <w:lang w:val="en-GB"/>
        </w:rPr>
      </w:pPr>
    </w:p>
    <w:p w14:paraId="7D6DB630" w14:textId="77777777" w:rsidR="006F2F2E" w:rsidRPr="006F2F2E" w:rsidRDefault="006F2F2E" w:rsidP="006F2F2E">
      <w:pPr>
        <w:pStyle w:val="Default"/>
        <w:rPr>
          <w:color w:val="auto"/>
          <w:sz w:val="23"/>
          <w:szCs w:val="23"/>
          <w:lang w:val="en-GB"/>
        </w:rPr>
      </w:pPr>
      <w:r w:rsidRPr="006F2F2E">
        <w:rPr>
          <w:b/>
          <w:bCs/>
          <w:color w:val="auto"/>
          <w:sz w:val="23"/>
          <w:szCs w:val="23"/>
          <w:lang w:val="en-GB"/>
        </w:rPr>
        <w:t xml:space="preserve">________________________________________ </w:t>
      </w:r>
    </w:p>
    <w:p w14:paraId="74F3454C" w14:textId="77777777" w:rsidR="006F2F2E" w:rsidRPr="006F2F2E" w:rsidRDefault="006F2F2E" w:rsidP="006F2F2E">
      <w:pPr>
        <w:pStyle w:val="Default"/>
        <w:rPr>
          <w:color w:val="auto"/>
          <w:sz w:val="23"/>
          <w:szCs w:val="23"/>
          <w:lang w:val="en-GB"/>
        </w:rPr>
      </w:pPr>
      <w:r w:rsidRPr="006F2F2E">
        <w:rPr>
          <w:b/>
          <w:bCs/>
          <w:color w:val="auto"/>
          <w:sz w:val="23"/>
          <w:szCs w:val="23"/>
          <w:lang w:val="en-GB"/>
        </w:rPr>
        <w:t xml:space="preserve">Name : </w:t>
      </w:r>
    </w:p>
    <w:p w14:paraId="33B66A2C" w14:textId="77777777" w:rsidR="006F2F2E" w:rsidRPr="006F2F2E" w:rsidRDefault="006F2F2E" w:rsidP="006F2F2E">
      <w:pPr>
        <w:pStyle w:val="Default"/>
        <w:rPr>
          <w:color w:val="auto"/>
          <w:sz w:val="23"/>
          <w:szCs w:val="23"/>
          <w:lang w:val="en-GB"/>
        </w:rPr>
      </w:pPr>
      <w:r w:rsidRPr="006F2F2E">
        <w:rPr>
          <w:b/>
          <w:bCs/>
          <w:color w:val="auto"/>
          <w:sz w:val="23"/>
          <w:szCs w:val="23"/>
          <w:lang w:val="en-GB"/>
        </w:rPr>
        <w:t xml:space="preserve">Title : </w:t>
      </w:r>
    </w:p>
    <w:p w14:paraId="7813F3AC" w14:textId="77777777" w:rsidR="006F2F2E" w:rsidRPr="006F2F2E" w:rsidRDefault="006F2F2E" w:rsidP="006F2F2E">
      <w:pPr>
        <w:pStyle w:val="Default"/>
        <w:rPr>
          <w:color w:val="auto"/>
          <w:sz w:val="23"/>
          <w:szCs w:val="23"/>
          <w:lang w:val="en-GB"/>
        </w:rPr>
      </w:pPr>
      <w:r w:rsidRPr="006F2F2E">
        <w:rPr>
          <w:b/>
          <w:bCs/>
          <w:color w:val="auto"/>
          <w:sz w:val="23"/>
          <w:szCs w:val="23"/>
          <w:lang w:val="en-GB"/>
        </w:rPr>
        <w:t xml:space="preserve">Passport No: </w:t>
      </w:r>
    </w:p>
    <w:p w14:paraId="3077F796" w14:textId="77777777" w:rsidR="005E43AC" w:rsidRDefault="006F2F2E" w:rsidP="006F2F2E">
      <w:r>
        <w:rPr>
          <w:b/>
          <w:bCs/>
          <w:sz w:val="23"/>
          <w:szCs w:val="23"/>
        </w:rPr>
        <w:t>Country :</w:t>
      </w:r>
    </w:p>
    <w:sectPr w:rsidR="005E43AC" w:rsidSect="00A338AE">
      <w:headerReference w:type="default" r:id="rId7"/>
      <w:footerReference w:type="default" r:id="rId8"/>
      <w:pgSz w:w="11906" w:h="16838"/>
      <w:pgMar w:top="1417"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3F85C" w14:textId="77777777" w:rsidR="00072BE9" w:rsidRDefault="00072BE9" w:rsidP="006F2F2E">
      <w:pPr>
        <w:spacing w:after="0" w:line="240" w:lineRule="auto"/>
      </w:pPr>
      <w:r>
        <w:separator/>
      </w:r>
    </w:p>
  </w:endnote>
  <w:endnote w:type="continuationSeparator" w:id="0">
    <w:p w14:paraId="0CB64143" w14:textId="77777777" w:rsidR="00072BE9" w:rsidRDefault="00072BE9" w:rsidP="006F2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1386A" w14:textId="06E1A75C" w:rsidR="006F2F2E" w:rsidRDefault="006F2F2E" w:rsidP="006F2F2E">
    <w:pPr>
      <w:pStyle w:val="Footer"/>
      <w:jc w:val="center"/>
      <w:rPr>
        <w:rFonts w:ascii="Book Antiqua" w:hAnsi="Book Antiqua"/>
        <w:b/>
        <w:bCs/>
        <w:sz w:val="21"/>
        <w:szCs w:val="21"/>
      </w:rPr>
    </w:pPr>
    <w:r w:rsidRPr="006F2F2E">
      <w:rPr>
        <w:rFonts w:ascii="Book Antiqua" w:hAnsi="Book Antiqua"/>
        <w:b/>
        <w:bCs/>
        <w:color w:val="FF0000"/>
        <w:sz w:val="21"/>
        <w:szCs w:val="21"/>
      </w:rPr>
      <w:t>3M</w:t>
    </w:r>
    <w:r w:rsidRPr="006F2F2E">
      <w:rPr>
        <w:rFonts w:ascii="Book Antiqua" w:hAnsi="Book Antiqua"/>
        <w:b/>
        <w:bCs/>
        <w:sz w:val="21"/>
        <w:szCs w:val="21"/>
      </w:rPr>
      <w:t xml:space="preserve"> Distribution Center Turkey</w:t>
    </w:r>
    <w:r>
      <w:rPr>
        <w:rFonts w:ascii="Book Antiqua" w:hAnsi="Book Antiqua"/>
        <w:b/>
        <w:bCs/>
        <w:sz w:val="21"/>
        <w:szCs w:val="21"/>
      </w:rPr>
      <w:t>.</w:t>
    </w:r>
    <w:r w:rsidR="004A66F7">
      <w:rPr>
        <w:rFonts w:ascii="Book Antiqua" w:hAnsi="Book Antiqua"/>
        <w:b/>
        <w:bCs/>
        <w:sz w:val="21"/>
        <w:szCs w:val="21"/>
      </w:rPr>
      <w:t xml:space="preserve"> </w:t>
    </w:r>
  </w:p>
  <w:p w14:paraId="19DE1F49" w14:textId="372B32E2" w:rsidR="004A66F7" w:rsidRPr="004A66F7" w:rsidRDefault="004A66F7" w:rsidP="006F2F2E">
    <w:pPr>
      <w:pStyle w:val="Footer"/>
      <w:jc w:val="center"/>
      <w:rPr>
        <w:rFonts w:ascii="Book Antiqua" w:hAnsi="Book Antiqua"/>
        <w:color w:val="D9DDDE" w:themeColor="text2" w:themeTint="33"/>
      </w:rPr>
    </w:pPr>
    <w:r w:rsidRPr="004A66F7">
      <w:rPr>
        <w:rFonts w:ascii="Book Antiqua" w:hAnsi="Book Antiqua"/>
        <w:b/>
        <w:bCs/>
        <w:color w:val="D9DDDE" w:themeColor="text2" w:themeTint="33"/>
        <w:sz w:val="21"/>
        <w:szCs w:val="21"/>
      </w:rPr>
      <w:t>SM-MNJ</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D233C" w14:textId="77777777" w:rsidR="00072BE9" w:rsidRDefault="00072BE9" w:rsidP="006F2F2E">
      <w:pPr>
        <w:spacing w:after="0" w:line="240" w:lineRule="auto"/>
      </w:pPr>
      <w:r>
        <w:separator/>
      </w:r>
    </w:p>
  </w:footnote>
  <w:footnote w:type="continuationSeparator" w:id="0">
    <w:p w14:paraId="539CC34C" w14:textId="77777777" w:rsidR="00072BE9" w:rsidRDefault="00072BE9" w:rsidP="006F2F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96823" w14:textId="5A40FC33" w:rsidR="006F2F2E" w:rsidRPr="006F2F2E" w:rsidRDefault="00072BE9" w:rsidP="006F2F2E">
    <w:pPr>
      <w:pStyle w:val="Header"/>
      <w:jc w:val="center"/>
      <w:rPr>
        <w:rFonts w:ascii="Book Antiqua" w:hAnsi="Book Antiqua"/>
        <w:sz w:val="56"/>
        <w:szCs w:val="56"/>
        <w:lang w:val="en-GB"/>
      </w:rPr>
    </w:pPr>
    <w:sdt>
      <w:sdtPr>
        <w:rPr>
          <w:rFonts w:ascii="Book Antiqua" w:hAnsi="Book Antiqua"/>
          <w:color w:val="FF0000"/>
          <w:sz w:val="56"/>
          <w:szCs w:val="56"/>
          <w:lang w:val="en-GB"/>
        </w:rPr>
        <w:id w:val="747540096"/>
        <w:docPartObj>
          <w:docPartGallery w:val="Watermarks"/>
          <w:docPartUnique/>
        </w:docPartObj>
      </w:sdtPr>
      <w:sdtEndPr/>
      <w:sdtContent/>
    </w:sdt>
    <w:r w:rsidR="006F2F2E" w:rsidRPr="006F2F2E">
      <w:rPr>
        <w:rFonts w:ascii="Book Antiqua" w:hAnsi="Book Antiqua"/>
        <w:color w:val="FF0000"/>
        <w:sz w:val="56"/>
        <w:szCs w:val="56"/>
        <w:lang w:val="en-GB"/>
      </w:rPr>
      <w:t>L</w:t>
    </w:r>
    <w:r w:rsidR="006F2F2E" w:rsidRPr="006F2F2E">
      <w:rPr>
        <w:rFonts w:ascii="Book Antiqua" w:hAnsi="Book Antiqua"/>
        <w:sz w:val="56"/>
        <w:szCs w:val="56"/>
        <w:lang w:val="en-GB"/>
      </w:rPr>
      <w:t xml:space="preserve">etter </w:t>
    </w:r>
    <w:r w:rsidR="006F2F2E" w:rsidRPr="006F2F2E">
      <w:rPr>
        <w:rFonts w:ascii="Book Antiqua" w:hAnsi="Book Antiqua"/>
        <w:color w:val="FF0000"/>
        <w:sz w:val="56"/>
        <w:szCs w:val="56"/>
        <w:lang w:val="en-GB"/>
      </w:rPr>
      <w:t>O</w:t>
    </w:r>
    <w:r w:rsidR="006F2F2E" w:rsidRPr="006F2F2E">
      <w:rPr>
        <w:rFonts w:ascii="Book Antiqua" w:hAnsi="Book Antiqua"/>
        <w:sz w:val="56"/>
        <w:szCs w:val="56"/>
        <w:lang w:val="en-GB"/>
      </w:rPr>
      <w:t xml:space="preserve">f </w:t>
    </w:r>
    <w:r w:rsidR="006F2F2E" w:rsidRPr="006F2F2E">
      <w:rPr>
        <w:rFonts w:ascii="Book Antiqua" w:hAnsi="Book Antiqua"/>
        <w:color w:val="FF0000"/>
        <w:sz w:val="56"/>
        <w:szCs w:val="56"/>
        <w:lang w:val="en-GB"/>
      </w:rPr>
      <w:t>I</w:t>
    </w:r>
    <w:r w:rsidR="006F2F2E" w:rsidRPr="006F2F2E">
      <w:rPr>
        <w:rFonts w:ascii="Book Antiqua" w:hAnsi="Book Antiqua"/>
        <w:sz w:val="56"/>
        <w:szCs w:val="56"/>
        <w:lang w:val="en-GB"/>
      </w:rPr>
      <w:t>ntent</w:t>
    </w:r>
  </w:p>
  <w:p w14:paraId="4E62ED70" w14:textId="77777777" w:rsidR="004A66F7" w:rsidRDefault="004A66F7" w:rsidP="006F2F2E">
    <w:pPr>
      <w:pStyle w:val="Header"/>
      <w:jc w:val="center"/>
      <w:rPr>
        <w:rFonts w:ascii="Book Antiqua" w:hAnsi="Book Antiqua"/>
        <w:b/>
        <w:bCs/>
        <w:color w:val="FF0000"/>
        <w:sz w:val="16"/>
        <w:szCs w:val="16"/>
        <w:lang w:val="en-GB"/>
      </w:rPr>
    </w:pPr>
  </w:p>
  <w:p w14:paraId="0A3CCD60" w14:textId="166710EF" w:rsidR="006F2F2E" w:rsidRPr="004A66F7" w:rsidRDefault="004A66F7" w:rsidP="006F2F2E">
    <w:pPr>
      <w:pStyle w:val="Header"/>
      <w:jc w:val="center"/>
      <w:rPr>
        <w:rFonts w:ascii="Book Antiqua" w:hAnsi="Book Antiqua"/>
        <w:color w:val="DAD2B0" w:themeColor="background2" w:themeShade="E6"/>
        <w:sz w:val="16"/>
        <w:szCs w:val="16"/>
        <w:lang w:val="en-GB"/>
      </w:rPr>
    </w:pPr>
    <w:r>
      <w:rPr>
        <w:rFonts w:ascii="Book Antiqua" w:hAnsi="Book Antiqua"/>
        <w:b/>
        <w:bCs/>
        <w:color w:val="FF0000"/>
        <w:sz w:val="16"/>
        <w:szCs w:val="16"/>
        <w:lang w:val="en-GB"/>
      </w:rPr>
      <w:t xml:space="preserve"> </w:t>
    </w:r>
    <w:r w:rsidR="0006231D">
      <w:rPr>
        <w:rFonts w:ascii="Book Antiqua" w:hAnsi="Book Antiqua"/>
        <w:b/>
        <w:bCs/>
        <w:color w:val="FF0000"/>
        <w:sz w:val="16"/>
        <w:szCs w:val="16"/>
        <w:lang w:val="en-GB"/>
      </w:rPr>
      <w:t xml:space="preserve">                               </w:t>
    </w:r>
  </w:p>
  <w:p w14:paraId="599F9A5D" w14:textId="0A182771" w:rsidR="006F2F2E" w:rsidRPr="006F2F2E" w:rsidRDefault="00072BE9">
    <w:pPr>
      <w:pStyle w:val="Header"/>
      <w:rPr>
        <w:lang w:val="en-GB"/>
      </w:rPr>
    </w:pPr>
    <w:r>
      <w:rPr>
        <w:rFonts w:ascii="Book Antiqua" w:hAnsi="Book Antiqua"/>
        <w:noProof/>
        <w:color w:val="FF0000"/>
        <w:sz w:val="56"/>
        <w:szCs w:val="56"/>
        <w:lang w:val="en-GB"/>
      </w:rPr>
      <w:pict w14:anchorId="611324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533252" o:spid="_x0000_s2049" type="#_x0000_t136" alt="" style="position:absolute;margin-left:0;margin-top:0;width:468pt;height:117pt;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CONFIDENTIAL"/>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1304"/>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F2E"/>
    <w:rsid w:val="0006231D"/>
    <w:rsid w:val="00072BE9"/>
    <w:rsid w:val="0037240E"/>
    <w:rsid w:val="00440294"/>
    <w:rsid w:val="004A66F7"/>
    <w:rsid w:val="00525B86"/>
    <w:rsid w:val="005E43AC"/>
    <w:rsid w:val="005F22D3"/>
    <w:rsid w:val="006F2F2E"/>
    <w:rsid w:val="00865734"/>
    <w:rsid w:val="00A338AE"/>
    <w:rsid w:val="00C954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F02D34"/>
  <w15:chartTrackingRefBased/>
  <w15:docId w15:val="{8705BF7D-33ED-4256-917F-08FDE6C53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2F2E"/>
    <w:pPr>
      <w:autoSpaceDE w:val="0"/>
      <w:autoSpaceDN w:val="0"/>
      <w:adjustRightInd w:val="0"/>
      <w:spacing w:after="0" w:line="240" w:lineRule="auto"/>
    </w:pPr>
    <w:rPr>
      <w:rFonts w:ascii="Book Antiqua" w:hAnsi="Book Antiqua" w:cs="Book Antiqua"/>
      <w:color w:val="000000"/>
      <w:sz w:val="24"/>
      <w:szCs w:val="24"/>
    </w:rPr>
  </w:style>
  <w:style w:type="paragraph" w:styleId="Header">
    <w:name w:val="header"/>
    <w:basedOn w:val="Normal"/>
    <w:link w:val="HeaderChar"/>
    <w:uiPriority w:val="99"/>
    <w:unhideWhenUsed/>
    <w:rsid w:val="006F2F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6F2F2E"/>
  </w:style>
  <w:style w:type="paragraph" w:styleId="Footer">
    <w:name w:val="footer"/>
    <w:basedOn w:val="Normal"/>
    <w:link w:val="FooterChar"/>
    <w:uiPriority w:val="99"/>
    <w:unhideWhenUsed/>
    <w:rsid w:val="006F2F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6F2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Parcel">
  <a:themeElements>
    <a:clrScheme name="Parcel">
      <a:dk1>
        <a:srgbClr val="000000"/>
      </a:dk1>
      <a:lt1>
        <a:srgbClr val="FFFFFF"/>
      </a:lt1>
      <a:dk2>
        <a:srgbClr val="4A5356"/>
      </a:dk2>
      <a:lt2>
        <a:srgbClr val="E8E3CE"/>
      </a:lt2>
      <a:accent1>
        <a:srgbClr val="F6A21D"/>
      </a:accent1>
      <a:accent2>
        <a:srgbClr val="9BAFB5"/>
      </a:accent2>
      <a:accent3>
        <a:srgbClr val="C96731"/>
      </a:accent3>
      <a:accent4>
        <a:srgbClr val="9CA383"/>
      </a:accent4>
      <a:accent5>
        <a:srgbClr val="87795D"/>
      </a:accent5>
      <a:accent6>
        <a:srgbClr val="A0988C"/>
      </a:accent6>
      <a:hlink>
        <a:srgbClr val="00B0F0"/>
      </a:hlink>
      <a:folHlink>
        <a:srgbClr val="738F97"/>
      </a:folHlink>
    </a:clrScheme>
    <a:fontScheme name="Parcel">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rcel">
      <a:fillStyleLst>
        <a:solidFill>
          <a:schemeClr val="phClr"/>
        </a:solidFill>
        <a:gradFill rotWithShape="1">
          <a:gsLst>
            <a:gs pos="0">
              <a:schemeClr val="phClr">
                <a:tint val="80000"/>
                <a:satMod val="107000"/>
                <a:lumMod val="103000"/>
              </a:schemeClr>
            </a:gs>
            <a:gs pos="100000">
              <a:schemeClr val="phClr">
                <a:tint val="82000"/>
                <a:satMod val="109000"/>
                <a:lumMod val="103000"/>
              </a:schemeClr>
            </a:gs>
          </a:gsLst>
          <a:lin ang="5400000" scaled="0"/>
        </a:gradFill>
        <a:gradFill rotWithShape="1">
          <a:gsLst>
            <a:gs pos="0">
              <a:schemeClr val="phClr">
                <a:tint val="97000"/>
                <a:satMod val="100000"/>
                <a:lumMod val="102000"/>
              </a:schemeClr>
            </a:gs>
            <a:gs pos="50000">
              <a:schemeClr val="phClr">
                <a:shade val="100000"/>
                <a:satMod val="103000"/>
                <a:lumMod val="100000"/>
              </a:schemeClr>
            </a:gs>
            <a:gs pos="100000">
              <a:schemeClr val="phClr">
                <a:shade val="93000"/>
                <a:satMod val="11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effectStyle>
        <a:effectStyle>
          <a:effectLst>
            <a:outerShdw blurRad="55880" dist="15240" dir="5400000" algn="ctr" rotWithShape="0">
              <a:srgbClr val="000000">
                <a:alpha val="45000"/>
              </a:srgbClr>
            </a:outerShdw>
          </a:effectLst>
          <a:scene3d>
            <a:camera prst="orthographicFront">
              <a:rot lat="0" lon="0" rev="0"/>
            </a:camera>
            <a:lightRig rig="brightRoom" dir="tl"/>
          </a:scene3d>
          <a:sp3d prstMaterial="dkEdge">
            <a:bevelT w="0" h="0"/>
          </a:sp3d>
        </a:effectStyle>
      </a:effectStyleLst>
      <a:bgFillStyleLst>
        <a:solidFill>
          <a:schemeClr val="phClr"/>
        </a:solidFill>
        <a:solidFill>
          <a:schemeClr val="phClr">
            <a:tint val="95000"/>
            <a:satMod val="170000"/>
          </a:schemeClr>
        </a:solidFill>
        <a:gradFill rotWithShape="1">
          <a:gsLst>
            <a:gs pos="0">
              <a:schemeClr val="phClr">
                <a:tint val="97000"/>
                <a:shade val="100000"/>
                <a:satMod val="185000"/>
                <a:lumMod val="120000"/>
              </a:schemeClr>
            </a:gs>
            <a:gs pos="100000">
              <a:schemeClr val="phClr">
                <a:tint val="96000"/>
                <a:shade val="95000"/>
                <a:satMod val="215000"/>
                <a:lumMod val="80000"/>
              </a:schemeClr>
            </a:gs>
          </a:gsLst>
          <a:path path="circle">
            <a:fillToRect l="50000" t="55000" r="125000" b="100000"/>
          </a:path>
        </a:gradFill>
      </a:bgFillStyleLst>
    </a:fmtScheme>
  </a:themeElements>
  <a:objectDefaults/>
  <a:extraClrSchemeLst/>
  <a:extLst>
    <a:ext uri="{05A4C25C-085E-4340-85A3-A5531E510DB2}">
      <thm15:themeFamily xmlns:thm15="http://schemas.microsoft.com/office/thememl/2012/main" name="Parcel" id="{8BEC4385-4EB9-4D53-BFB5-0EA123736B6D}" vid="{4DB32801-28C0-48B0-8C1D-A9A5861361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7A510-14F0-401F-9B48-566D2D689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1128</Characters>
  <Application>Microsoft Office Word</Application>
  <DocSecurity>0</DocSecurity>
  <Lines>9</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dc:creator>
  <cp:keywords/>
  <dc:description/>
  <cp:lastModifiedBy>Anthony R. Locke</cp:lastModifiedBy>
  <cp:revision>2</cp:revision>
  <dcterms:created xsi:type="dcterms:W3CDTF">2021-03-04T17:55:00Z</dcterms:created>
  <dcterms:modified xsi:type="dcterms:W3CDTF">2021-03-04T17:55:00Z</dcterms:modified>
</cp:coreProperties>
</file>